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876" w:rsidRDefault="007B1876" w:rsidP="0046203B">
      <w:pPr>
        <w:jc w:val="center"/>
        <w:rPr>
          <w:rFonts w:ascii="Times New Roman" w:hAnsi="Times New Roman" w:cs="Times New Roman"/>
          <w:sz w:val="24"/>
          <w:szCs w:val="24"/>
        </w:rPr>
      </w:pPr>
    </w:p>
    <w:p w:rsidR="00456F3F" w:rsidRDefault="00456F3F" w:rsidP="0046203B">
      <w:pPr>
        <w:jc w:val="center"/>
        <w:rPr>
          <w:rFonts w:ascii="Times New Roman" w:hAnsi="Times New Roman" w:cs="Times New Roman"/>
          <w:sz w:val="24"/>
          <w:szCs w:val="24"/>
        </w:rPr>
      </w:pPr>
    </w:p>
    <w:p w:rsidR="00456F3F" w:rsidRDefault="00456F3F" w:rsidP="0046203B">
      <w:pPr>
        <w:jc w:val="center"/>
        <w:rPr>
          <w:rFonts w:ascii="Times New Roman" w:hAnsi="Times New Roman" w:cs="Times New Roman"/>
          <w:sz w:val="24"/>
          <w:szCs w:val="24"/>
        </w:rPr>
      </w:pPr>
    </w:p>
    <w:p w:rsidR="00456F3F" w:rsidRDefault="00456F3F" w:rsidP="0046203B">
      <w:pPr>
        <w:jc w:val="center"/>
        <w:rPr>
          <w:rFonts w:ascii="Times New Roman" w:hAnsi="Times New Roman" w:cs="Times New Roman"/>
          <w:sz w:val="24"/>
          <w:szCs w:val="24"/>
        </w:rPr>
      </w:pPr>
    </w:p>
    <w:p w:rsidR="00456F3F" w:rsidRDefault="00456F3F" w:rsidP="0046203B">
      <w:pPr>
        <w:jc w:val="center"/>
        <w:rPr>
          <w:rFonts w:ascii="Times New Roman" w:hAnsi="Times New Roman" w:cs="Times New Roman"/>
          <w:sz w:val="24"/>
          <w:szCs w:val="24"/>
        </w:rPr>
      </w:pPr>
    </w:p>
    <w:p w:rsidR="00456F3F" w:rsidRDefault="00456F3F" w:rsidP="0046203B">
      <w:pPr>
        <w:jc w:val="center"/>
        <w:rPr>
          <w:rFonts w:ascii="Times New Roman" w:hAnsi="Times New Roman" w:cs="Times New Roman"/>
          <w:sz w:val="24"/>
          <w:szCs w:val="24"/>
        </w:rPr>
      </w:pPr>
    </w:p>
    <w:p w:rsidR="007B1876" w:rsidRDefault="00553DB9" w:rsidP="003E565B">
      <w:pPr>
        <w:ind w:firstLine="0"/>
        <w:jc w:val="center"/>
        <w:rPr>
          <w:rFonts w:ascii="Times New Roman" w:hAnsi="Times New Roman" w:cs="Times New Roman"/>
          <w:b/>
          <w:sz w:val="24"/>
          <w:szCs w:val="24"/>
        </w:rPr>
      </w:pPr>
      <w:r w:rsidRPr="00DE2E6C">
        <w:rPr>
          <w:rFonts w:ascii="Times New Roman" w:hAnsi="Times New Roman" w:cs="Times New Roman"/>
          <w:b/>
          <w:sz w:val="24"/>
          <w:szCs w:val="24"/>
        </w:rPr>
        <w:t>Health Policy for the Health Services</w:t>
      </w:r>
    </w:p>
    <w:p w:rsidR="00342DCB" w:rsidRPr="00DE2E6C" w:rsidRDefault="00342DCB" w:rsidP="003E565B">
      <w:pPr>
        <w:ind w:firstLine="0"/>
        <w:jc w:val="center"/>
        <w:rPr>
          <w:rFonts w:ascii="Times New Roman" w:hAnsi="Times New Roman" w:cs="Times New Roman"/>
          <w:b/>
          <w:sz w:val="24"/>
          <w:szCs w:val="24"/>
        </w:rPr>
      </w:pPr>
    </w:p>
    <w:p w:rsidR="00456F3F" w:rsidRDefault="00456F3F" w:rsidP="003E565B">
      <w:pPr>
        <w:jc w:val="center"/>
        <w:rPr>
          <w:rFonts w:ascii="Times New Roman" w:hAnsi="Times New Roman" w:cs="Times New Roman"/>
          <w:sz w:val="24"/>
          <w:szCs w:val="24"/>
        </w:rPr>
      </w:pPr>
    </w:p>
    <w:p w:rsidR="00456F3F" w:rsidRDefault="00553DB9" w:rsidP="003E565B">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456F3F" w:rsidRDefault="00553DB9" w:rsidP="003E565B">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456F3F" w:rsidRDefault="00553DB9" w:rsidP="003E565B">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456F3F" w:rsidRDefault="00553DB9" w:rsidP="003E565B">
      <w:pPr>
        <w:ind w:firstLine="0"/>
        <w:jc w:val="center"/>
        <w:rPr>
          <w:rFonts w:ascii="Times New Roman" w:hAnsi="Times New Roman" w:cs="Times New Roman"/>
          <w:sz w:val="24"/>
          <w:szCs w:val="24"/>
        </w:rPr>
      </w:pPr>
      <w:r>
        <w:rPr>
          <w:rFonts w:ascii="Times New Roman" w:hAnsi="Times New Roman" w:cs="Times New Roman"/>
          <w:sz w:val="24"/>
          <w:szCs w:val="24"/>
        </w:rPr>
        <w:t>Instructor</w:t>
      </w:r>
      <w:r w:rsidR="002544D2">
        <w:rPr>
          <w:rFonts w:ascii="Times New Roman" w:hAnsi="Times New Roman" w:cs="Times New Roman"/>
          <w:sz w:val="24"/>
          <w:szCs w:val="24"/>
        </w:rPr>
        <w:t>’s Name</w:t>
      </w:r>
    </w:p>
    <w:p w:rsidR="00456F3F" w:rsidRDefault="00553DB9" w:rsidP="003E565B">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7B1876" w:rsidRDefault="007B1876" w:rsidP="0046203B">
      <w:pPr>
        <w:jc w:val="center"/>
        <w:rPr>
          <w:rFonts w:ascii="Times New Roman" w:hAnsi="Times New Roman" w:cs="Times New Roman"/>
          <w:sz w:val="24"/>
          <w:szCs w:val="24"/>
        </w:rPr>
      </w:pPr>
    </w:p>
    <w:p w:rsidR="007B1876" w:rsidRDefault="007B1876" w:rsidP="0046203B">
      <w:pPr>
        <w:jc w:val="center"/>
        <w:rPr>
          <w:rFonts w:ascii="Times New Roman" w:hAnsi="Times New Roman" w:cs="Times New Roman"/>
          <w:sz w:val="24"/>
          <w:szCs w:val="24"/>
        </w:rPr>
      </w:pPr>
    </w:p>
    <w:p w:rsidR="007B1876" w:rsidRDefault="007B1876" w:rsidP="0046203B">
      <w:pPr>
        <w:jc w:val="center"/>
        <w:rPr>
          <w:rFonts w:ascii="Times New Roman" w:hAnsi="Times New Roman" w:cs="Times New Roman"/>
          <w:sz w:val="24"/>
          <w:szCs w:val="24"/>
        </w:rPr>
      </w:pPr>
    </w:p>
    <w:p w:rsidR="007B1876" w:rsidRDefault="007B1876" w:rsidP="0046203B">
      <w:pPr>
        <w:jc w:val="center"/>
        <w:rPr>
          <w:rFonts w:ascii="Times New Roman" w:hAnsi="Times New Roman" w:cs="Times New Roman"/>
          <w:sz w:val="24"/>
          <w:szCs w:val="24"/>
        </w:rPr>
      </w:pPr>
    </w:p>
    <w:p w:rsidR="007B1876" w:rsidRDefault="007B1876" w:rsidP="0046203B">
      <w:pPr>
        <w:jc w:val="center"/>
        <w:rPr>
          <w:rFonts w:ascii="Times New Roman" w:hAnsi="Times New Roman" w:cs="Times New Roman"/>
          <w:sz w:val="24"/>
          <w:szCs w:val="24"/>
        </w:rPr>
      </w:pPr>
    </w:p>
    <w:p w:rsidR="007B1876" w:rsidRDefault="007B1876" w:rsidP="0046203B">
      <w:pPr>
        <w:jc w:val="center"/>
        <w:rPr>
          <w:rFonts w:ascii="Times New Roman" w:hAnsi="Times New Roman" w:cs="Times New Roman"/>
          <w:sz w:val="24"/>
          <w:szCs w:val="24"/>
        </w:rPr>
      </w:pPr>
    </w:p>
    <w:p w:rsidR="007B1876" w:rsidRDefault="007B1876" w:rsidP="00342DCB">
      <w:pPr>
        <w:ind w:firstLine="0"/>
        <w:rPr>
          <w:rFonts w:ascii="Times New Roman" w:hAnsi="Times New Roman" w:cs="Times New Roman"/>
          <w:sz w:val="24"/>
          <w:szCs w:val="24"/>
        </w:rPr>
      </w:pPr>
    </w:p>
    <w:p w:rsidR="00342DCB" w:rsidRDefault="00553DB9">
      <w:pPr>
        <w:rPr>
          <w:rFonts w:ascii="Times New Roman" w:hAnsi="Times New Roman" w:cs="Times New Roman"/>
          <w:b/>
          <w:sz w:val="24"/>
          <w:szCs w:val="24"/>
        </w:rPr>
      </w:pPr>
      <w:r>
        <w:rPr>
          <w:rFonts w:ascii="Times New Roman" w:hAnsi="Times New Roman" w:cs="Times New Roman"/>
          <w:b/>
          <w:sz w:val="24"/>
          <w:szCs w:val="24"/>
        </w:rPr>
        <w:br w:type="page"/>
      </w:r>
    </w:p>
    <w:p w:rsidR="002544D2" w:rsidRDefault="00553DB9" w:rsidP="002544D2">
      <w:pPr>
        <w:jc w:val="center"/>
        <w:rPr>
          <w:rFonts w:ascii="Times New Roman" w:hAnsi="Times New Roman" w:cs="Times New Roman"/>
          <w:b/>
          <w:sz w:val="24"/>
          <w:szCs w:val="24"/>
        </w:rPr>
      </w:pPr>
      <w:r w:rsidRPr="00DE2E6C">
        <w:rPr>
          <w:rFonts w:ascii="Times New Roman" w:hAnsi="Times New Roman" w:cs="Times New Roman"/>
          <w:b/>
          <w:sz w:val="24"/>
          <w:szCs w:val="24"/>
        </w:rPr>
        <w:lastRenderedPageBreak/>
        <w:t>Health Policy for the Health Services</w:t>
      </w:r>
    </w:p>
    <w:p w:rsidR="00905136" w:rsidRPr="00456F3F" w:rsidRDefault="00553DB9" w:rsidP="002544D2">
      <w:pPr>
        <w:ind w:firstLine="0"/>
        <w:rPr>
          <w:rFonts w:ascii="Times New Roman" w:hAnsi="Times New Roman" w:cs="Times New Roman"/>
          <w:b/>
          <w:sz w:val="24"/>
          <w:szCs w:val="24"/>
        </w:rPr>
      </w:pPr>
      <w:r w:rsidRPr="00456F3F">
        <w:rPr>
          <w:rFonts w:ascii="Times New Roman" w:hAnsi="Times New Roman" w:cs="Times New Roman"/>
          <w:b/>
          <w:sz w:val="24"/>
          <w:szCs w:val="24"/>
        </w:rPr>
        <w:t>Question 1</w:t>
      </w:r>
    </w:p>
    <w:p w:rsidR="00070820" w:rsidRDefault="00553DB9" w:rsidP="00070820">
      <w:pPr>
        <w:contextualSpacing/>
        <w:rPr>
          <w:rFonts w:ascii="Times New Roman" w:hAnsi="Times New Roman" w:cs="Times New Roman"/>
          <w:sz w:val="24"/>
          <w:szCs w:val="24"/>
        </w:rPr>
      </w:pPr>
      <w:r>
        <w:rPr>
          <w:rFonts w:ascii="Times New Roman" w:hAnsi="Times New Roman" w:cs="Times New Roman"/>
          <w:sz w:val="24"/>
          <w:szCs w:val="24"/>
        </w:rPr>
        <w:t>Public healthc</w:t>
      </w:r>
      <w:r w:rsidR="00456F3F">
        <w:rPr>
          <w:rFonts w:ascii="Times New Roman" w:hAnsi="Times New Roman" w:cs="Times New Roman"/>
          <w:sz w:val="24"/>
          <w:szCs w:val="24"/>
        </w:rPr>
        <w:t>are in the United States has inf</w:t>
      </w:r>
      <w:r>
        <w:rPr>
          <w:rFonts w:ascii="Times New Roman" w:hAnsi="Times New Roman" w:cs="Times New Roman"/>
          <w:sz w:val="24"/>
          <w:szCs w:val="24"/>
        </w:rPr>
        <w:t xml:space="preserve">luenced and expanded over the years due to </w:t>
      </w:r>
      <w:r>
        <w:rPr>
          <w:rFonts w:ascii="Times New Roman" w:hAnsi="Times New Roman" w:cs="Times New Roman"/>
          <w:sz w:val="24"/>
          <w:szCs w:val="24"/>
        </w:rPr>
        <w:t>policy and political discourse. The government has played a significant role in ensuring that public healthcare in the United States improves and benefits citizens</w:t>
      </w:r>
      <w:r w:rsidR="004D5726">
        <w:rPr>
          <w:rFonts w:ascii="Times New Roman" w:hAnsi="Times New Roman" w:cs="Times New Roman"/>
          <w:sz w:val="24"/>
          <w:szCs w:val="24"/>
        </w:rPr>
        <w:t xml:space="preserve">. </w:t>
      </w:r>
      <w:r>
        <w:rPr>
          <w:rFonts w:ascii="Times New Roman" w:hAnsi="Times New Roman" w:cs="Times New Roman"/>
          <w:sz w:val="24"/>
          <w:szCs w:val="24"/>
        </w:rPr>
        <w:t xml:space="preserve">The government has implemented many strategies that would help benefit and </w:t>
      </w:r>
      <w:r w:rsidR="00D14197">
        <w:rPr>
          <w:rFonts w:ascii="Times New Roman" w:hAnsi="Times New Roman" w:cs="Times New Roman"/>
          <w:sz w:val="24"/>
          <w:szCs w:val="24"/>
        </w:rPr>
        <w:t>ensur</w:t>
      </w:r>
      <w:r>
        <w:rPr>
          <w:rFonts w:ascii="Times New Roman" w:hAnsi="Times New Roman" w:cs="Times New Roman"/>
          <w:sz w:val="24"/>
          <w:szCs w:val="24"/>
        </w:rPr>
        <w:t>e that peop</w:t>
      </w:r>
      <w:r>
        <w:rPr>
          <w:rFonts w:ascii="Times New Roman" w:hAnsi="Times New Roman" w:cs="Times New Roman"/>
          <w:sz w:val="24"/>
          <w:szCs w:val="24"/>
        </w:rPr>
        <w:t>le get affordable healthcare services.</w:t>
      </w:r>
    </w:p>
    <w:p w:rsidR="00F3337C" w:rsidRDefault="00553DB9" w:rsidP="00F3337C">
      <w:pPr>
        <w:contextualSpacing/>
        <w:rPr>
          <w:rFonts w:ascii="Times New Roman" w:hAnsi="Times New Roman" w:cs="Times New Roman"/>
          <w:sz w:val="24"/>
          <w:szCs w:val="24"/>
        </w:rPr>
      </w:pPr>
      <w:r w:rsidRPr="00070820">
        <w:rPr>
          <w:rFonts w:ascii="Times New Roman" w:hAnsi="Times New Roman" w:cs="Times New Roman"/>
          <w:sz w:val="24"/>
          <w:szCs w:val="24"/>
        </w:rPr>
        <w:t>The he</w:t>
      </w:r>
      <w:r w:rsidR="008304D3">
        <w:rPr>
          <w:rFonts w:ascii="Times New Roman" w:hAnsi="Times New Roman" w:cs="Times New Roman"/>
          <w:sz w:val="24"/>
          <w:szCs w:val="24"/>
        </w:rPr>
        <w:t>althcare facilities in various regions in the U.S.</w:t>
      </w:r>
      <w:r w:rsidRPr="00070820">
        <w:rPr>
          <w:rFonts w:ascii="Times New Roman" w:hAnsi="Times New Roman" w:cs="Times New Roman"/>
          <w:sz w:val="24"/>
          <w:szCs w:val="24"/>
        </w:rPr>
        <w:t xml:space="preserve"> have initiated healthc</w:t>
      </w:r>
      <w:r>
        <w:rPr>
          <w:rFonts w:ascii="Times New Roman" w:hAnsi="Times New Roman" w:cs="Times New Roman"/>
          <w:sz w:val="24"/>
          <w:szCs w:val="24"/>
        </w:rPr>
        <w:t>are strategies t</w:t>
      </w:r>
      <w:r w:rsidRPr="00070820">
        <w:rPr>
          <w:rFonts w:ascii="Times New Roman" w:hAnsi="Times New Roman" w:cs="Times New Roman"/>
          <w:sz w:val="24"/>
          <w:szCs w:val="24"/>
        </w:rPr>
        <w:t>o improve public healthcare</w:t>
      </w:r>
      <w:r w:rsidR="00021F75">
        <w:rPr>
          <w:rFonts w:ascii="Times New Roman" w:hAnsi="Times New Roman" w:cs="Times New Roman"/>
          <w:sz w:val="24"/>
          <w:szCs w:val="24"/>
        </w:rPr>
        <w:t>. First,</w:t>
      </w:r>
      <w:r w:rsidRPr="00070820">
        <w:rPr>
          <w:rFonts w:ascii="Times New Roman" w:hAnsi="Times New Roman" w:cs="Times New Roman"/>
          <w:sz w:val="24"/>
          <w:szCs w:val="24"/>
        </w:rPr>
        <w:t xml:space="preserve"> introducing and</w:t>
      </w:r>
      <w:r w:rsidR="00F406D9">
        <w:rPr>
          <w:rFonts w:ascii="Times New Roman" w:hAnsi="Times New Roman" w:cs="Times New Roman"/>
          <w:sz w:val="24"/>
          <w:szCs w:val="24"/>
        </w:rPr>
        <w:t xml:space="preserve"> </w:t>
      </w:r>
      <w:r w:rsidRPr="00070820">
        <w:rPr>
          <w:rFonts w:ascii="Times New Roman" w:hAnsi="Times New Roman" w:cs="Times New Roman"/>
          <w:sz w:val="24"/>
          <w:szCs w:val="24"/>
        </w:rPr>
        <w:t>implementing a robust data transformation system that will help the he</w:t>
      </w:r>
      <w:r w:rsidRPr="00070820">
        <w:rPr>
          <w:rFonts w:ascii="Times New Roman" w:hAnsi="Times New Roman" w:cs="Times New Roman"/>
          <w:sz w:val="24"/>
          <w:szCs w:val="24"/>
        </w:rPr>
        <w:t>alt</w:t>
      </w:r>
      <w:r w:rsidR="00F406D9">
        <w:rPr>
          <w:rFonts w:ascii="Times New Roman" w:hAnsi="Times New Roman" w:cs="Times New Roman"/>
          <w:sz w:val="24"/>
          <w:szCs w:val="24"/>
        </w:rPr>
        <w:t xml:space="preserve">hcare facilities and its </w:t>
      </w:r>
      <w:r w:rsidRPr="00070820">
        <w:rPr>
          <w:rFonts w:ascii="Times New Roman" w:hAnsi="Times New Roman" w:cs="Times New Roman"/>
          <w:sz w:val="24"/>
          <w:szCs w:val="24"/>
        </w:rPr>
        <w:t>workers to manage their risks, networks, initiatives to improve healthcare in the community</w:t>
      </w:r>
      <w:r w:rsidR="00F406D9">
        <w:rPr>
          <w:rFonts w:ascii="Times New Roman" w:hAnsi="Times New Roman" w:cs="Times New Roman"/>
          <w:sz w:val="24"/>
          <w:szCs w:val="24"/>
        </w:rPr>
        <w:t xml:space="preserve"> </w:t>
      </w:r>
      <w:r w:rsidRPr="00070820">
        <w:rPr>
          <w:rFonts w:ascii="Times New Roman" w:hAnsi="Times New Roman" w:cs="Times New Roman"/>
          <w:sz w:val="24"/>
          <w:szCs w:val="24"/>
        </w:rPr>
        <w:t>effectively, and opportunities. The data transformation system has helped the healthcare workers</w:t>
      </w:r>
      <w:r w:rsidR="00F406D9">
        <w:rPr>
          <w:rFonts w:ascii="Times New Roman" w:hAnsi="Times New Roman" w:cs="Times New Roman"/>
          <w:sz w:val="24"/>
          <w:szCs w:val="24"/>
        </w:rPr>
        <w:t xml:space="preserve"> </w:t>
      </w:r>
      <w:r w:rsidR="00894C78">
        <w:rPr>
          <w:rFonts w:ascii="Times New Roman" w:hAnsi="Times New Roman" w:cs="Times New Roman"/>
          <w:sz w:val="24"/>
          <w:szCs w:val="24"/>
        </w:rPr>
        <w:t xml:space="preserve">such as myself </w:t>
      </w:r>
      <w:r w:rsidRPr="00070820">
        <w:rPr>
          <w:rFonts w:ascii="Times New Roman" w:hAnsi="Times New Roman" w:cs="Times New Roman"/>
          <w:sz w:val="24"/>
          <w:szCs w:val="24"/>
        </w:rPr>
        <w:t>and facilities develop b</w:t>
      </w:r>
      <w:r w:rsidRPr="00070820">
        <w:rPr>
          <w:rFonts w:ascii="Times New Roman" w:hAnsi="Times New Roman" w:cs="Times New Roman"/>
          <w:sz w:val="24"/>
          <w:szCs w:val="24"/>
        </w:rPr>
        <w:t xml:space="preserve">etter strategies and prospects of ensuring that </w:t>
      </w:r>
      <w:r w:rsidRPr="00070820">
        <w:rPr>
          <w:rFonts w:ascii="Times New Roman" w:hAnsi="Times New Roman" w:cs="Times New Roman"/>
          <w:sz w:val="24"/>
          <w:szCs w:val="24"/>
        </w:rPr>
        <w:t>right services</w:t>
      </w:r>
      <w:r w:rsidR="00F406D9">
        <w:rPr>
          <w:rFonts w:ascii="Times New Roman" w:hAnsi="Times New Roman" w:cs="Times New Roman"/>
          <w:sz w:val="24"/>
          <w:szCs w:val="24"/>
        </w:rPr>
        <w:t xml:space="preserve"> </w:t>
      </w:r>
      <w:r w:rsidRPr="00070820">
        <w:rPr>
          <w:rFonts w:ascii="Times New Roman" w:hAnsi="Times New Roman" w:cs="Times New Roman"/>
          <w:sz w:val="24"/>
          <w:szCs w:val="24"/>
        </w:rPr>
        <w:t xml:space="preserve">are </w:t>
      </w:r>
      <w:r w:rsidR="0093497E">
        <w:rPr>
          <w:rFonts w:ascii="Times New Roman" w:hAnsi="Times New Roman" w:cs="Times New Roman"/>
          <w:sz w:val="24"/>
          <w:szCs w:val="24"/>
        </w:rPr>
        <w:t>given</w:t>
      </w:r>
      <w:r w:rsidR="004D5F25">
        <w:rPr>
          <w:rFonts w:ascii="Times New Roman" w:hAnsi="Times New Roman" w:cs="Times New Roman"/>
          <w:sz w:val="24"/>
          <w:szCs w:val="24"/>
        </w:rPr>
        <w:t xml:space="preserve"> to right people</w:t>
      </w:r>
      <w:r w:rsidRPr="00070820">
        <w:rPr>
          <w:rFonts w:ascii="Times New Roman" w:hAnsi="Times New Roman" w:cs="Times New Roman"/>
          <w:sz w:val="24"/>
          <w:szCs w:val="24"/>
        </w:rPr>
        <w:t xml:space="preserve">, in </w:t>
      </w:r>
      <w:r w:rsidRPr="00070820">
        <w:rPr>
          <w:rFonts w:ascii="Times New Roman" w:hAnsi="Times New Roman" w:cs="Times New Roman"/>
          <w:sz w:val="24"/>
          <w:szCs w:val="24"/>
        </w:rPr>
        <w:t xml:space="preserve">right place and at </w:t>
      </w:r>
      <w:bookmarkStart w:id="0" w:name="_GoBack"/>
      <w:bookmarkEnd w:id="0"/>
      <w:r w:rsidRPr="00070820">
        <w:rPr>
          <w:rFonts w:ascii="Times New Roman" w:hAnsi="Times New Roman" w:cs="Times New Roman"/>
          <w:sz w:val="24"/>
          <w:szCs w:val="24"/>
        </w:rPr>
        <w:t>right time</w:t>
      </w:r>
      <w:r w:rsidR="004D5F25">
        <w:rPr>
          <w:rFonts w:ascii="Times New Roman" w:hAnsi="Times New Roman" w:cs="Times New Roman"/>
          <w:sz w:val="24"/>
          <w:szCs w:val="24"/>
        </w:rPr>
        <w:t xml:space="preserve"> (Cohen et al., 2020)</w:t>
      </w:r>
      <w:r w:rsidRPr="00070820">
        <w:rPr>
          <w:rFonts w:ascii="Times New Roman" w:hAnsi="Times New Roman" w:cs="Times New Roman"/>
          <w:sz w:val="24"/>
          <w:szCs w:val="24"/>
        </w:rPr>
        <w:t>. For example,</w:t>
      </w:r>
      <w:r w:rsidR="00F406D9">
        <w:rPr>
          <w:rFonts w:ascii="Times New Roman" w:hAnsi="Times New Roman" w:cs="Times New Roman"/>
          <w:sz w:val="24"/>
          <w:szCs w:val="24"/>
        </w:rPr>
        <w:t xml:space="preserve"> </w:t>
      </w:r>
      <w:r w:rsidRPr="00070820">
        <w:rPr>
          <w:rFonts w:ascii="Times New Roman" w:hAnsi="Times New Roman" w:cs="Times New Roman"/>
          <w:sz w:val="24"/>
          <w:szCs w:val="24"/>
        </w:rPr>
        <w:t>healthcare facilities have reduced healthcare cos</w:t>
      </w:r>
      <w:r w:rsidR="00F406D9">
        <w:rPr>
          <w:rFonts w:ascii="Times New Roman" w:hAnsi="Times New Roman" w:cs="Times New Roman"/>
          <w:sz w:val="24"/>
          <w:szCs w:val="24"/>
        </w:rPr>
        <w:t>ts and improved the patient’</w:t>
      </w:r>
      <w:r w:rsidRPr="00070820">
        <w:rPr>
          <w:rFonts w:ascii="Times New Roman" w:hAnsi="Times New Roman" w:cs="Times New Roman"/>
          <w:sz w:val="24"/>
          <w:szCs w:val="24"/>
        </w:rPr>
        <w:t>s</w:t>
      </w:r>
      <w:r w:rsidRPr="00070820">
        <w:rPr>
          <w:rFonts w:ascii="Times New Roman" w:hAnsi="Times New Roman" w:cs="Times New Roman"/>
          <w:sz w:val="24"/>
          <w:szCs w:val="24"/>
        </w:rPr>
        <w:t xml:space="preserve"> experience and</w:t>
      </w:r>
      <w:r w:rsidR="00F406D9">
        <w:rPr>
          <w:rFonts w:ascii="Times New Roman" w:hAnsi="Times New Roman" w:cs="Times New Roman"/>
          <w:sz w:val="24"/>
          <w:szCs w:val="24"/>
        </w:rPr>
        <w:t xml:space="preserve"> </w:t>
      </w:r>
      <w:r w:rsidRPr="00070820">
        <w:rPr>
          <w:rFonts w:ascii="Times New Roman" w:hAnsi="Times New Roman" w:cs="Times New Roman"/>
          <w:sz w:val="24"/>
          <w:szCs w:val="24"/>
        </w:rPr>
        <w:t>outcomes</w:t>
      </w:r>
      <w:r w:rsidR="00F406D9">
        <w:rPr>
          <w:rFonts w:ascii="Times New Roman" w:hAnsi="Times New Roman" w:cs="Times New Roman"/>
          <w:sz w:val="24"/>
          <w:szCs w:val="24"/>
        </w:rPr>
        <w:t xml:space="preserve">. </w:t>
      </w:r>
    </w:p>
    <w:p w:rsidR="00021F75" w:rsidRDefault="00553DB9" w:rsidP="00F3337C">
      <w:pPr>
        <w:contextualSpacing/>
        <w:rPr>
          <w:rFonts w:ascii="Times New Roman" w:hAnsi="Times New Roman" w:cs="Times New Roman"/>
          <w:sz w:val="24"/>
          <w:szCs w:val="24"/>
        </w:rPr>
      </w:pPr>
      <w:r>
        <w:rPr>
          <w:rFonts w:ascii="Times New Roman" w:hAnsi="Times New Roman" w:cs="Times New Roman"/>
          <w:sz w:val="24"/>
          <w:szCs w:val="24"/>
        </w:rPr>
        <w:t>Secondly,</w:t>
      </w:r>
      <w:r w:rsidRPr="00F406D9">
        <w:t xml:space="preserve"> </w:t>
      </w:r>
      <w:r w:rsidRPr="00F406D9">
        <w:rPr>
          <w:rFonts w:ascii="Times New Roman" w:hAnsi="Times New Roman" w:cs="Times New Roman"/>
          <w:sz w:val="24"/>
          <w:szCs w:val="24"/>
        </w:rPr>
        <w:t>care transformation</w:t>
      </w:r>
      <w:r w:rsidR="00B2177D">
        <w:rPr>
          <w:rFonts w:ascii="Times New Roman" w:hAnsi="Times New Roman" w:cs="Times New Roman"/>
          <w:sz w:val="24"/>
          <w:szCs w:val="24"/>
        </w:rPr>
        <w:t xml:space="preserve">, whereby the health facilities </w:t>
      </w:r>
      <w:r w:rsidRPr="00F406D9">
        <w:rPr>
          <w:rFonts w:ascii="Times New Roman" w:hAnsi="Times New Roman" w:cs="Times New Roman"/>
          <w:sz w:val="24"/>
          <w:szCs w:val="24"/>
        </w:rPr>
        <w:t>have optimized the processes of care outcomes and management. Health organizations have</w:t>
      </w:r>
      <w:r w:rsidR="00B2177D">
        <w:rPr>
          <w:rFonts w:ascii="Times New Roman" w:hAnsi="Times New Roman" w:cs="Times New Roman"/>
          <w:sz w:val="24"/>
          <w:szCs w:val="24"/>
        </w:rPr>
        <w:t xml:space="preserve"> </w:t>
      </w:r>
      <w:r w:rsidRPr="00F406D9">
        <w:rPr>
          <w:rFonts w:ascii="Times New Roman" w:hAnsi="Times New Roman" w:cs="Times New Roman"/>
          <w:sz w:val="24"/>
          <w:szCs w:val="24"/>
        </w:rPr>
        <w:t xml:space="preserve">improved care in infant health by addressing the rate of complications and </w:t>
      </w:r>
      <w:r w:rsidRPr="00F406D9">
        <w:rPr>
          <w:rFonts w:ascii="Times New Roman" w:hAnsi="Times New Roman" w:cs="Times New Roman"/>
          <w:sz w:val="24"/>
          <w:szCs w:val="24"/>
        </w:rPr>
        <w:t>deaths and</w:t>
      </w:r>
      <w:r w:rsidR="00B2177D">
        <w:rPr>
          <w:rFonts w:ascii="Times New Roman" w:hAnsi="Times New Roman" w:cs="Times New Roman"/>
          <w:sz w:val="24"/>
          <w:szCs w:val="24"/>
        </w:rPr>
        <w:t xml:space="preserve"> </w:t>
      </w:r>
      <w:r w:rsidRPr="00F406D9">
        <w:rPr>
          <w:rFonts w:ascii="Times New Roman" w:hAnsi="Times New Roman" w:cs="Times New Roman"/>
          <w:sz w:val="24"/>
          <w:szCs w:val="24"/>
        </w:rPr>
        <w:t>preterm births in the community. By addressing these issues, the care for pregnant mothers and</w:t>
      </w:r>
      <w:r w:rsidR="00B2177D">
        <w:rPr>
          <w:rFonts w:ascii="Times New Roman" w:hAnsi="Times New Roman" w:cs="Times New Roman"/>
          <w:sz w:val="24"/>
          <w:szCs w:val="24"/>
        </w:rPr>
        <w:t xml:space="preserve"> </w:t>
      </w:r>
      <w:r w:rsidRPr="00F406D9">
        <w:rPr>
          <w:rFonts w:ascii="Times New Roman" w:hAnsi="Times New Roman" w:cs="Times New Roman"/>
          <w:sz w:val="24"/>
          <w:szCs w:val="24"/>
        </w:rPr>
        <w:t>infants in hospitals was improved</w:t>
      </w:r>
      <w:r w:rsidR="00DE2E6C">
        <w:rPr>
          <w:rFonts w:ascii="Times New Roman" w:hAnsi="Times New Roman" w:cs="Times New Roman"/>
          <w:sz w:val="24"/>
          <w:szCs w:val="24"/>
        </w:rPr>
        <w:t xml:space="preserve"> (Obama, 2016)</w:t>
      </w:r>
      <w:r w:rsidRPr="00F406D9">
        <w:rPr>
          <w:rFonts w:ascii="Times New Roman" w:hAnsi="Times New Roman" w:cs="Times New Roman"/>
          <w:sz w:val="24"/>
          <w:szCs w:val="24"/>
        </w:rPr>
        <w:t xml:space="preserve">. </w:t>
      </w:r>
      <w:r>
        <w:rPr>
          <w:rFonts w:ascii="Times New Roman" w:hAnsi="Times New Roman" w:cs="Times New Roman"/>
          <w:sz w:val="24"/>
          <w:szCs w:val="24"/>
        </w:rPr>
        <w:t xml:space="preserve">I </w:t>
      </w:r>
      <w:r w:rsidR="00F15C5A">
        <w:rPr>
          <w:rFonts w:ascii="Times New Roman" w:hAnsi="Times New Roman" w:cs="Times New Roman"/>
          <w:sz w:val="24"/>
          <w:szCs w:val="24"/>
        </w:rPr>
        <w:t>think that the</w:t>
      </w:r>
      <w:r>
        <w:rPr>
          <w:rFonts w:ascii="Times New Roman" w:hAnsi="Times New Roman" w:cs="Times New Roman"/>
          <w:sz w:val="24"/>
          <w:szCs w:val="24"/>
        </w:rPr>
        <w:t xml:space="preserve"> health initiatives provided by the state and federal government help </w:t>
      </w:r>
      <w:r w:rsidR="000801B8">
        <w:rPr>
          <w:rFonts w:ascii="Times New Roman" w:hAnsi="Times New Roman" w:cs="Times New Roman"/>
          <w:sz w:val="24"/>
          <w:szCs w:val="24"/>
        </w:rPr>
        <w:t xml:space="preserve">healthcare workers and facilities to take care </w:t>
      </w:r>
      <w:r w:rsidR="00F3337C">
        <w:rPr>
          <w:rFonts w:ascii="Times New Roman" w:hAnsi="Times New Roman" w:cs="Times New Roman"/>
          <w:sz w:val="24"/>
          <w:szCs w:val="24"/>
        </w:rPr>
        <w:t xml:space="preserve">and treat their patients better. </w:t>
      </w:r>
      <w:r w:rsidR="00477E41">
        <w:rPr>
          <w:rFonts w:ascii="Times New Roman" w:hAnsi="Times New Roman" w:cs="Times New Roman"/>
          <w:sz w:val="24"/>
          <w:szCs w:val="24"/>
        </w:rPr>
        <w:t>This is because most individuals are now able to access healthcare services due to the government's intervention.</w:t>
      </w:r>
    </w:p>
    <w:p w:rsidR="0046203B" w:rsidRDefault="0046203B" w:rsidP="00512704">
      <w:pPr>
        <w:rPr>
          <w:rFonts w:ascii="Times New Roman" w:hAnsi="Times New Roman" w:cs="Times New Roman"/>
          <w:sz w:val="24"/>
          <w:szCs w:val="24"/>
        </w:rPr>
      </w:pPr>
    </w:p>
    <w:p w:rsidR="009B5282" w:rsidRPr="0046203B" w:rsidRDefault="00553DB9" w:rsidP="002544D2">
      <w:pPr>
        <w:ind w:firstLine="0"/>
        <w:rPr>
          <w:rFonts w:ascii="Times New Roman" w:hAnsi="Times New Roman" w:cs="Times New Roman"/>
          <w:b/>
          <w:sz w:val="24"/>
          <w:szCs w:val="24"/>
        </w:rPr>
      </w:pPr>
      <w:r w:rsidRPr="0046203B">
        <w:rPr>
          <w:rFonts w:ascii="Times New Roman" w:hAnsi="Times New Roman" w:cs="Times New Roman"/>
          <w:b/>
          <w:sz w:val="24"/>
          <w:szCs w:val="24"/>
        </w:rPr>
        <w:lastRenderedPageBreak/>
        <w:t>Question 2</w:t>
      </w:r>
    </w:p>
    <w:p w:rsidR="00663CC8" w:rsidRDefault="00553DB9" w:rsidP="0046203B">
      <w:pPr>
        <w:contextualSpacing/>
        <w:rPr>
          <w:rFonts w:ascii="Times New Roman" w:hAnsi="Times New Roman" w:cs="Times New Roman"/>
          <w:sz w:val="24"/>
          <w:szCs w:val="24"/>
        </w:rPr>
      </w:pPr>
      <w:r>
        <w:rPr>
          <w:rFonts w:ascii="Times New Roman" w:hAnsi="Times New Roman" w:cs="Times New Roman"/>
          <w:sz w:val="24"/>
          <w:szCs w:val="24"/>
        </w:rPr>
        <w:t>The United States healthcare system has a great potential of over</w:t>
      </w:r>
      <w:r>
        <w:rPr>
          <w:rFonts w:ascii="Times New Roman" w:hAnsi="Times New Roman" w:cs="Times New Roman"/>
          <w:sz w:val="24"/>
          <w:szCs w:val="24"/>
        </w:rPr>
        <w:t>coming the issues that it is facing currently. For many decades, healthcare systems have led to many initiatives and strategies that have changed patients' lives by providing better care and treatment</w:t>
      </w:r>
      <w:r w:rsidR="0094563F">
        <w:rPr>
          <w:rFonts w:ascii="Times New Roman" w:hAnsi="Times New Roman" w:cs="Times New Roman"/>
          <w:sz w:val="24"/>
          <w:szCs w:val="24"/>
        </w:rPr>
        <w:t xml:space="preserve">. </w:t>
      </w:r>
      <w:r>
        <w:rPr>
          <w:rFonts w:ascii="Times New Roman" w:hAnsi="Times New Roman" w:cs="Times New Roman"/>
          <w:sz w:val="24"/>
          <w:szCs w:val="24"/>
        </w:rPr>
        <w:t>However, the management and individuals running the sy</w:t>
      </w:r>
      <w:r>
        <w:rPr>
          <w:rFonts w:ascii="Times New Roman" w:hAnsi="Times New Roman" w:cs="Times New Roman"/>
          <w:sz w:val="24"/>
          <w:szCs w:val="24"/>
        </w:rPr>
        <w:t xml:space="preserve">stems have failed several times to address the real issues healthcare workers, facilities, and patients face. </w:t>
      </w:r>
      <w:r w:rsidR="00CE2A91">
        <w:rPr>
          <w:rFonts w:ascii="Times New Roman" w:hAnsi="Times New Roman" w:cs="Times New Roman"/>
          <w:sz w:val="24"/>
          <w:szCs w:val="24"/>
        </w:rPr>
        <w:t xml:space="preserve">This </w:t>
      </w:r>
      <w:r w:rsidR="0094102F">
        <w:rPr>
          <w:rFonts w:ascii="Times New Roman" w:hAnsi="Times New Roman" w:cs="Times New Roman"/>
          <w:sz w:val="24"/>
          <w:szCs w:val="24"/>
        </w:rPr>
        <w:t>has occurred through the legislation</w:t>
      </w:r>
      <w:r w:rsidR="00CE2A91">
        <w:rPr>
          <w:rFonts w:ascii="Times New Roman" w:hAnsi="Times New Roman" w:cs="Times New Roman"/>
          <w:sz w:val="24"/>
          <w:szCs w:val="24"/>
        </w:rPr>
        <w:t xml:space="preserve"> of new reforms that are supposed to help patients get better services. The Affordable Care Act is one of the reforms </w:t>
      </w:r>
      <w:r w:rsidR="0094102F">
        <w:rPr>
          <w:rFonts w:ascii="Times New Roman" w:hAnsi="Times New Roman" w:cs="Times New Roman"/>
          <w:sz w:val="24"/>
          <w:szCs w:val="24"/>
        </w:rPr>
        <w:t>imitative</w:t>
      </w:r>
      <w:r w:rsidR="00CE2A91">
        <w:rPr>
          <w:rFonts w:ascii="Times New Roman" w:hAnsi="Times New Roman" w:cs="Times New Roman"/>
          <w:sz w:val="24"/>
          <w:szCs w:val="24"/>
        </w:rPr>
        <w:t xml:space="preserve">, which has </w:t>
      </w:r>
      <w:r w:rsidR="0094102F">
        <w:rPr>
          <w:rFonts w:ascii="Times New Roman" w:hAnsi="Times New Roman" w:cs="Times New Roman"/>
          <w:sz w:val="24"/>
          <w:szCs w:val="24"/>
        </w:rPr>
        <w:t>brought</w:t>
      </w:r>
      <w:r w:rsidR="00CE2A91">
        <w:rPr>
          <w:rFonts w:ascii="Times New Roman" w:hAnsi="Times New Roman" w:cs="Times New Roman"/>
          <w:sz w:val="24"/>
          <w:szCs w:val="24"/>
        </w:rPr>
        <w:t xml:space="preserve"> about many benefits and positive effects on patients and the healthcare system.  </w:t>
      </w:r>
    </w:p>
    <w:p w:rsidR="0094563F" w:rsidRDefault="00553DB9" w:rsidP="00512704">
      <w:pPr>
        <w:contextualSpacing/>
        <w:rPr>
          <w:rFonts w:ascii="Times New Roman" w:hAnsi="Times New Roman" w:cs="Times New Roman"/>
          <w:sz w:val="24"/>
          <w:szCs w:val="24"/>
        </w:rPr>
      </w:pPr>
      <w:r>
        <w:rPr>
          <w:rFonts w:ascii="Times New Roman" w:hAnsi="Times New Roman" w:cs="Times New Roman"/>
          <w:sz w:val="24"/>
          <w:szCs w:val="24"/>
        </w:rPr>
        <w:t>The</w:t>
      </w:r>
      <w:r w:rsidR="00EA2BED">
        <w:rPr>
          <w:rFonts w:ascii="Times New Roman" w:hAnsi="Times New Roman" w:cs="Times New Roman"/>
          <w:sz w:val="24"/>
          <w:szCs w:val="24"/>
        </w:rPr>
        <w:t xml:space="preserve"> </w:t>
      </w:r>
      <w:r w:rsidR="00663CC8">
        <w:rPr>
          <w:rFonts w:ascii="Times New Roman" w:hAnsi="Times New Roman" w:cs="Times New Roman"/>
          <w:sz w:val="24"/>
          <w:szCs w:val="24"/>
        </w:rPr>
        <w:t>implementation of the Affordable Care Act</w:t>
      </w:r>
      <w:r w:rsidR="00EA2BED">
        <w:rPr>
          <w:rFonts w:ascii="Times New Roman" w:hAnsi="Times New Roman" w:cs="Times New Roman"/>
          <w:sz w:val="24"/>
          <w:szCs w:val="24"/>
        </w:rPr>
        <w:t xml:space="preserve"> has </w:t>
      </w:r>
      <w:r w:rsidR="0094102F">
        <w:rPr>
          <w:rFonts w:ascii="Times New Roman" w:hAnsi="Times New Roman" w:cs="Times New Roman"/>
          <w:sz w:val="24"/>
          <w:szCs w:val="24"/>
        </w:rPr>
        <w:t>brought</w:t>
      </w:r>
      <w:r w:rsidR="00EA2BED">
        <w:rPr>
          <w:rFonts w:ascii="Times New Roman" w:hAnsi="Times New Roman" w:cs="Times New Roman"/>
          <w:sz w:val="24"/>
          <w:szCs w:val="24"/>
        </w:rPr>
        <w:t xml:space="preserve"> about issues that make patients feel </w:t>
      </w:r>
      <w:r w:rsidR="0094102F">
        <w:rPr>
          <w:rFonts w:ascii="Times New Roman" w:hAnsi="Times New Roman" w:cs="Times New Roman"/>
          <w:sz w:val="24"/>
          <w:szCs w:val="24"/>
        </w:rPr>
        <w:t>unsatisfied</w:t>
      </w:r>
      <w:r w:rsidR="00EA2BED">
        <w:rPr>
          <w:rFonts w:ascii="Times New Roman" w:hAnsi="Times New Roman" w:cs="Times New Roman"/>
          <w:sz w:val="24"/>
          <w:szCs w:val="24"/>
        </w:rPr>
        <w:t xml:space="preserve"> with the services offered by a healthcare facility or the healthcare system in the United States. Such issues include drug prices that have increased; the bigger the brand, the </w:t>
      </w:r>
      <w:r w:rsidR="0094102F">
        <w:rPr>
          <w:rFonts w:ascii="Times New Roman" w:hAnsi="Times New Roman" w:cs="Times New Roman"/>
          <w:sz w:val="24"/>
          <w:szCs w:val="24"/>
        </w:rPr>
        <w:t>higher</w:t>
      </w:r>
      <w:r w:rsidR="00EA2BED">
        <w:rPr>
          <w:rFonts w:ascii="Times New Roman" w:hAnsi="Times New Roman" w:cs="Times New Roman"/>
          <w:sz w:val="24"/>
          <w:szCs w:val="24"/>
        </w:rPr>
        <w:t xml:space="preserve"> the cost of drugs that most individuals cannot afford. Access to care has been </w:t>
      </w:r>
      <w:r w:rsidR="00812440">
        <w:rPr>
          <w:rFonts w:ascii="Times New Roman" w:hAnsi="Times New Roman" w:cs="Times New Roman"/>
          <w:sz w:val="24"/>
          <w:szCs w:val="24"/>
        </w:rPr>
        <w:t xml:space="preserve">hectic because the services are at a higher price, and the waiting time is longer than </w:t>
      </w:r>
      <w:r w:rsidR="0094102F">
        <w:rPr>
          <w:rFonts w:ascii="Times New Roman" w:hAnsi="Times New Roman" w:cs="Times New Roman"/>
          <w:sz w:val="24"/>
          <w:szCs w:val="24"/>
        </w:rPr>
        <w:t>usual</w:t>
      </w:r>
      <w:r w:rsidR="00812440">
        <w:rPr>
          <w:rFonts w:ascii="Times New Roman" w:hAnsi="Times New Roman" w:cs="Times New Roman"/>
          <w:sz w:val="24"/>
          <w:szCs w:val="24"/>
        </w:rPr>
        <w:t xml:space="preserve">. The struggle to deliver healthcare services at a lower cost has been a total failure because officials are mismanaging the monetary funds within the </w:t>
      </w:r>
      <w:r w:rsidR="00663CC8">
        <w:rPr>
          <w:rFonts w:ascii="Times New Roman" w:hAnsi="Times New Roman" w:cs="Times New Roman"/>
          <w:sz w:val="24"/>
          <w:szCs w:val="24"/>
        </w:rPr>
        <w:t>healthcar</w:t>
      </w:r>
      <w:r w:rsidR="00812440">
        <w:rPr>
          <w:rFonts w:ascii="Times New Roman" w:hAnsi="Times New Roman" w:cs="Times New Roman"/>
          <w:sz w:val="24"/>
          <w:szCs w:val="24"/>
        </w:rPr>
        <w:t>e systems</w:t>
      </w:r>
      <w:r w:rsidR="009F48BC">
        <w:rPr>
          <w:rFonts w:ascii="Times New Roman" w:hAnsi="Times New Roman" w:cs="Times New Roman"/>
          <w:sz w:val="24"/>
          <w:szCs w:val="24"/>
        </w:rPr>
        <w:t xml:space="preserve"> (Oberlander, 2016)</w:t>
      </w:r>
      <w:r w:rsidR="00812440">
        <w:rPr>
          <w:rFonts w:ascii="Times New Roman" w:hAnsi="Times New Roman" w:cs="Times New Roman"/>
          <w:sz w:val="24"/>
          <w:szCs w:val="24"/>
        </w:rPr>
        <w:t xml:space="preserve">. </w:t>
      </w:r>
    </w:p>
    <w:p w:rsidR="009B5282" w:rsidRDefault="00553DB9" w:rsidP="00512704">
      <w:pPr>
        <w:contextualSpacing/>
        <w:rPr>
          <w:rFonts w:ascii="Times New Roman" w:hAnsi="Times New Roman" w:cs="Times New Roman"/>
          <w:sz w:val="24"/>
          <w:szCs w:val="24"/>
        </w:rPr>
      </w:pPr>
      <w:r>
        <w:rPr>
          <w:rFonts w:ascii="Times New Roman" w:hAnsi="Times New Roman" w:cs="Times New Roman"/>
          <w:sz w:val="24"/>
          <w:szCs w:val="24"/>
        </w:rPr>
        <w:t>Therefore, this has affected my life personally and professionally because, as a healthcare worker, I work to serve patients with the best ser</w:t>
      </w:r>
      <w:r>
        <w:rPr>
          <w:rFonts w:ascii="Times New Roman" w:hAnsi="Times New Roman" w:cs="Times New Roman"/>
          <w:sz w:val="24"/>
          <w:szCs w:val="24"/>
        </w:rPr>
        <w:t xml:space="preserve">vices and care. However, it is difficult to provide the patients with </w:t>
      </w:r>
      <w:r w:rsidR="00055578">
        <w:rPr>
          <w:rFonts w:ascii="Times New Roman" w:hAnsi="Times New Roman" w:cs="Times New Roman"/>
          <w:sz w:val="24"/>
          <w:szCs w:val="24"/>
        </w:rPr>
        <w:t xml:space="preserve">quality care with these issues if the healthcare systems do not give us the necessary resources to work with. </w:t>
      </w:r>
      <w:r w:rsidR="00DA6443">
        <w:rPr>
          <w:rFonts w:ascii="Times New Roman" w:hAnsi="Times New Roman" w:cs="Times New Roman"/>
          <w:sz w:val="24"/>
          <w:szCs w:val="24"/>
        </w:rPr>
        <w:t>Hence</w:t>
      </w:r>
      <w:r w:rsidR="007B2435">
        <w:rPr>
          <w:rFonts w:ascii="Times New Roman" w:hAnsi="Times New Roman" w:cs="Times New Roman"/>
          <w:sz w:val="24"/>
          <w:szCs w:val="24"/>
        </w:rPr>
        <w:t xml:space="preserve">, it has brought about instability and increased stress to the healthcare workforce </w:t>
      </w:r>
      <w:r w:rsidR="00DA6443">
        <w:rPr>
          <w:rFonts w:ascii="Times New Roman" w:hAnsi="Times New Roman" w:cs="Times New Roman"/>
          <w:sz w:val="24"/>
          <w:szCs w:val="24"/>
        </w:rPr>
        <w:t xml:space="preserve">due to the shortage of workers, leading to overworking dissatisfied patients, and burnout. Being stressed and overworked would negatively affect my personal life </w:t>
      </w:r>
      <w:r w:rsidR="00D40EB2">
        <w:rPr>
          <w:rFonts w:ascii="Times New Roman" w:hAnsi="Times New Roman" w:cs="Times New Roman"/>
          <w:sz w:val="24"/>
          <w:szCs w:val="24"/>
        </w:rPr>
        <w:t xml:space="preserve">because I barely get enough time with my family </w:t>
      </w:r>
      <w:r w:rsidR="00E65D6D">
        <w:rPr>
          <w:rFonts w:ascii="Times New Roman" w:hAnsi="Times New Roman" w:cs="Times New Roman"/>
          <w:sz w:val="24"/>
          <w:szCs w:val="24"/>
        </w:rPr>
        <w:t>or recreational activities.</w:t>
      </w:r>
    </w:p>
    <w:p w:rsidR="009B5282" w:rsidRPr="009F48BC" w:rsidRDefault="00553DB9" w:rsidP="009718C4">
      <w:pPr>
        <w:ind w:firstLine="0"/>
        <w:jc w:val="center"/>
        <w:rPr>
          <w:rFonts w:ascii="Times New Roman" w:hAnsi="Times New Roman" w:cs="Times New Roman"/>
          <w:b/>
          <w:sz w:val="24"/>
          <w:szCs w:val="24"/>
        </w:rPr>
      </w:pPr>
      <w:r w:rsidRPr="009F48BC">
        <w:rPr>
          <w:rFonts w:ascii="Times New Roman" w:hAnsi="Times New Roman" w:cs="Times New Roman"/>
          <w:b/>
          <w:sz w:val="24"/>
          <w:szCs w:val="24"/>
        </w:rPr>
        <w:lastRenderedPageBreak/>
        <w:t>Reference</w:t>
      </w:r>
      <w:r w:rsidR="009F48BC">
        <w:rPr>
          <w:rFonts w:ascii="Times New Roman" w:hAnsi="Times New Roman" w:cs="Times New Roman"/>
          <w:b/>
          <w:sz w:val="24"/>
          <w:szCs w:val="24"/>
        </w:rPr>
        <w:t>s</w:t>
      </w:r>
    </w:p>
    <w:p w:rsidR="004D5F25" w:rsidRDefault="00553DB9" w:rsidP="00CE78F3">
      <w:pPr>
        <w:ind w:left="720" w:hanging="720"/>
        <w:contextualSpacing/>
        <w:rPr>
          <w:rFonts w:ascii="Times New Roman" w:hAnsi="Times New Roman" w:cs="Times New Roman"/>
          <w:sz w:val="24"/>
          <w:szCs w:val="24"/>
        </w:rPr>
      </w:pPr>
      <w:r w:rsidRPr="004D5F25">
        <w:rPr>
          <w:rFonts w:ascii="Times New Roman" w:hAnsi="Times New Roman" w:cs="Times New Roman"/>
          <w:sz w:val="24"/>
          <w:szCs w:val="24"/>
        </w:rPr>
        <w:t>Cohen, N., Mizrahi, S., &amp; Vigoda-Gadot, E. (2020). Alternative provision of public health care: the role of citizens' satisfaction with public services and the social responsibility of government. Health Economics, Policy and Law, 1-20.</w:t>
      </w:r>
    </w:p>
    <w:p w:rsidR="0059787C" w:rsidRDefault="00553DB9" w:rsidP="00CE78F3">
      <w:pPr>
        <w:ind w:left="720" w:hanging="720"/>
        <w:contextualSpacing/>
        <w:rPr>
          <w:rFonts w:ascii="Times New Roman" w:hAnsi="Times New Roman" w:cs="Times New Roman"/>
          <w:sz w:val="24"/>
          <w:szCs w:val="24"/>
        </w:rPr>
      </w:pPr>
      <w:r w:rsidRPr="0059787C">
        <w:rPr>
          <w:rFonts w:ascii="Times New Roman" w:hAnsi="Times New Roman" w:cs="Times New Roman"/>
          <w:sz w:val="24"/>
          <w:szCs w:val="24"/>
        </w:rPr>
        <w:t>Obama, B</w:t>
      </w:r>
      <w:r w:rsidRPr="0059787C">
        <w:rPr>
          <w:rFonts w:ascii="Times New Roman" w:hAnsi="Times New Roman" w:cs="Times New Roman"/>
          <w:sz w:val="24"/>
          <w:szCs w:val="24"/>
        </w:rPr>
        <w:t>. (2016). United States health care reform: progress to date and next steps. Jama, 316(5), 525-532.</w:t>
      </w:r>
    </w:p>
    <w:p w:rsidR="009B5282" w:rsidRDefault="00553DB9" w:rsidP="00CE78F3">
      <w:pPr>
        <w:ind w:left="720" w:hanging="720"/>
        <w:contextualSpacing/>
        <w:rPr>
          <w:rFonts w:ascii="Times New Roman" w:hAnsi="Times New Roman" w:cs="Times New Roman"/>
          <w:sz w:val="24"/>
          <w:szCs w:val="24"/>
        </w:rPr>
      </w:pPr>
      <w:r w:rsidRPr="001335F2">
        <w:rPr>
          <w:rFonts w:ascii="Times New Roman" w:hAnsi="Times New Roman" w:cs="Times New Roman"/>
          <w:sz w:val="24"/>
          <w:szCs w:val="24"/>
        </w:rPr>
        <w:t>Oberlander, J. (2016). Implementing the Affordable Care Act: The promise and limits of health care reform. Journal of health politics, policy and law, 41(4)</w:t>
      </w:r>
      <w:r w:rsidRPr="001335F2">
        <w:rPr>
          <w:rFonts w:ascii="Times New Roman" w:hAnsi="Times New Roman" w:cs="Times New Roman"/>
          <w:sz w:val="24"/>
          <w:szCs w:val="24"/>
        </w:rPr>
        <w:t>, 803-826.</w:t>
      </w:r>
    </w:p>
    <w:p w:rsidR="009B5282" w:rsidRDefault="009B5282" w:rsidP="00512704">
      <w:pPr>
        <w:rPr>
          <w:rFonts w:ascii="Times New Roman" w:hAnsi="Times New Roman" w:cs="Times New Roman"/>
          <w:sz w:val="24"/>
          <w:szCs w:val="24"/>
        </w:rPr>
      </w:pPr>
    </w:p>
    <w:p w:rsidR="009B5282" w:rsidRDefault="009B5282" w:rsidP="00512704">
      <w:pPr>
        <w:rPr>
          <w:rFonts w:ascii="Times New Roman" w:hAnsi="Times New Roman" w:cs="Times New Roman"/>
          <w:sz w:val="24"/>
          <w:szCs w:val="24"/>
        </w:rPr>
      </w:pPr>
    </w:p>
    <w:p w:rsidR="009B5282" w:rsidRDefault="009B5282" w:rsidP="00512704">
      <w:pPr>
        <w:rPr>
          <w:rFonts w:ascii="Times New Roman" w:hAnsi="Times New Roman" w:cs="Times New Roman"/>
          <w:sz w:val="24"/>
          <w:szCs w:val="24"/>
        </w:rPr>
      </w:pPr>
    </w:p>
    <w:p w:rsidR="009B5282" w:rsidRDefault="009B5282" w:rsidP="00512704">
      <w:pPr>
        <w:rPr>
          <w:rFonts w:ascii="Times New Roman" w:hAnsi="Times New Roman" w:cs="Times New Roman"/>
          <w:sz w:val="24"/>
          <w:szCs w:val="24"/>
        </w:rPr>
      </w:pPr>
    </w:p>
    <w:p w:rsidR="00512704" w:rsidRDefault="00512704" w:rsidP="00DE2E6C">
      <w:pPr>
        <w:ind w:firstLine="0"/>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Default="00512704" w:rsidP="00512704">
      <w:pPr>
        <w:rPr>
          <w:rFonts w:ascii="Times New Roman" w:hAnsi="Times New Roman" w:cs="Times New Roman"/>
          <w:sz w:val="24"/>
          <w:szCs w:val="24"/>
        </w:rPr>
      </w:pPr>
    </w:p>
    <w:p w:rsidR="00512704" w:rsidRPr="00512704" w:rsidRDefault="00512704" w:rsidP="00512704">
      <w:pPr>
        <w:rPr>
          <w:rFonts w:ascii="Times New Roman" w:hAnsi="Times New Roman" w:cs="Times New Roman"/>
          <w:sz w:val="24"/>
          <w:szCs w:val="24"/>
        </w:rPr>
      </w:pPr>
    </w:p>
    <w:sectPr w:rsidR="00512704" w:rsidRPr="00512704" w:rsidSect="005127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DB9" w:rsidRDefault="00553DB9">
      <w:pPr>
        <w:spacing w:line="240" w:lineRule="auto"/>
      </w:pPr>
      <w:r>
        <w:separator/>
      </w:r>
    </w:p>
  </w:endnote>
  <w:endnote w:type="continuationSeparator" w:id="0">
    <w:p w:rsidR="00553DB9" w:rsidRDefault="00553D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DB9" w:rsidRDefault="00553DB9">
      <w:pPr>
        <w:spacing w:line="240" w:lineRule="auto"/>
      </w:pPr>
      <w:r>
        <w:separator/>
      </w:r>
    </w:p>
  </w:footnote>
  <w:footnote w:type="continuationSeparator" w:id="0">
    <w:p w:rsidR="00553DB9" w:rsidRDefault="00553D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747079"/>
      <w:docPartObj>
        <w:docPartGallery w:val="Page Numbers (Top of Page)"/>
        <w:docPartUnique/>
      </w:docPartObj>
    </w:sdtPr>
    <w:sdtEndPr>
      <w:rPr>
        <w:rFonts w:ascii="Times New Roman" w:hAnsi="Times New Roman" w:cs="Times New Roman"/>
        <w:sz w:val="24"/>
        <w:szCs w:val="24"/>
      </w:rPr>
    </w:sdtEndPr>
    <w:sdtContent>
      <w:p w:rsidR="00512704" w:rsidRPr="00512704" w:rsidRDefault="00553DB9" w:rsidP="00512704">
        <w:pPr>
          <w:pStyle w:val="Header"/>
          <w:spacing w:line="480" w:lineRule="auto"/>
          <w:ind w:left="9000" w:firstLine="360"/>
          <w:rPr>
            <w:rFonts w:ascii="Times New Roman" w:hAnsi="Times New Roman" w:cs="Times New Roman"/>
            <w:sz w:val="24"/>
            <w:szCs w:val="24"/>
          </w:rPr>
        </w:pPr>
        <w:r w:rsidRPr="00512704">
          <w:rPr>
            <w:rFonts w:ascii="Times New Roman" w:hAnsi="Times New Roman" w:cs="Times New Roman"/>
            <w:sz w:val="24"/>
            <w:szCs w:val="24"/>
          </w:rPr>
          <w:fldChar w:fldCharType="begin"/>
        </w:r>
        <w:r w:rsidRPr="00512704">
          <w:rPr>
            <w:rFonts w:ascii="Times New Roman" w:hAnsi="Times New Roman" w:cs="Times New Roman"/>
            <w:sz w:val="24"/>
            <w:szCs w:val="24"/>
          </w:rPr>
          <w:instrText xml:space="preserve"> PAGE   \* MERGEFORMAT </w:instrText>
        </w:r>
        <w:r w:rsidRPr="00512704">
          <w:rPr>
            <w:rFonts w:ascii="Times New Roman" w:hAnsi="Times New Roman" w:cs="Times New Roman"/>
            <w:sz w:val="24"/>
            <w:szCs w:val="24"/>
          </w:rPr>
          <w:fldChar w:fldCharType="separate"/>
        </w:r>
        <w:r w:rsidR="0093497E">
          <w:rPr>
            <w:rFonts w:ascii="Times New Roman" w:hAnsi="Times New Roman" w:cs="Times New Roman"/>
            <w:noProof/>
            <w:sz w:val="24"/>
            <w:szCs w:val="24"/>
          </w:rPr>
          <w:t>4</w:t>
        </w:r>
        <w:r w:rsidRPr="0051270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7784256"/>
      <w:docPartObj>
        <w:docPartGallery w:val="Page Numbers (Top of Page)"/>
        <w:docPartUnique/>
      </w:docPartObj>
    </w:sdtPr>
    <w:sdtEndPr>
      <w:rPr>
        <w:rFonts w:ascii="Times New Roman" w:hAnsi="Times New Roman" w:cs="Times New Roman"/>
        <w:noProof/>
        <w:sz w:val="24"/>
        <w:szCs w:val="24"/>
      </w:rPr>
    </w:sdtEndPr>
    <w:sdtContent>
      <w:p w:rsidR="00512704" w:rsidRPr="00512704" w:rsidRDefault="00553DB9" w:rsidP="00512704">
        <w:pPr>
          <w:pStyle w:val="Header"/>
          <w:spacing w:line="480" w:lineRule="auto"/>
          <w:jc w:val="right"/>
          <w:rPr>
            <w:rFonts w:ascii="Times New Roman" w:hAnsi="Times New Roman" w:cs="Times New Roman"/>
            <w:sz w:val="24"/>
            <w:szCs w:val="24"/>
          </w:rPr>
        </w:pPr>
        <w:r w:rsidRPr="00512704">
          <w:rPr>
            <w:rFonts w:ascii="Times New Roman" w:hAnsi="Times New Roman" w:cs="Times New Roman"/>
            <w:sz w:val="24"/>
            <w:szCs w:val="24"/>
          </w:rPr>
          <w:fldChar w:fldCharType="begin"/>
        </w:r>
        <w:r w:rsidRPr="00512704">
          <w:rPr>
            <w:rFonts w:ascii="Times New Roman" w:hAnsi="Times New Roman" w:cs="Times New Roman"/>
            <w:sz w:val="24"/>
            <w:szCs w:val="24"/>
          </w:rPr>
          <w:instrText xml:space="preserve"> PAGE   \* MERGEFORMAT </w:instrText>
        </w:r>
        <w:r w:rsidRPr="00512704">
          <w:rPr>
            <w:rFonts w:ascii="Times New Roman" w:hAnsi="Times New Roman" w:cs="Times New Roman"/>
            <w:sz w:val="24"/>
            <w:szCs w:val="24"/>
          </w:rPr>
          <w:fldChar w:fldCharType="separate"/>
        </w:r>
        <w:r w:rsidR="00200F27">
          <w:rPr>
            <w:rFonts w:ascii="Times New Roman" w:hAnsi="Times New Roman" w:cs="Times New Roman"/>
            <w:noProof/>
            <w:sz w:val="24"/>
            <w:szCs w:val="24"/>
          </w:rPr>
          <w:t>1</w:t>
        </w:r>
        <w:r w:rsidRPr="0051270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58C"/>
    <w:rsid w:val="00021F75"/>
    <w:rsid w:val="00055578"/>
    <w:rsid w:val="00070820"/>
    <w:rsid w:val="000801B8"/>
    <w:rsid w:val="00085C94"/>
    <w:rsid w:val="0010436C"/>
    <w:rsid w:val="001335F2"/>
    <w:rsid w:val="00200F27"/>
    <w:rsid w:val="002544D2"/>
    <w:rsid w:val="00285DDF"/>
    <w:rsid w:val="00316D8F"/>
    <w:rsid w:val="00342DCB"/>
    <w:rsid w:val="003444FE"/>
    <w:rsid w:val="003B3854"/>
    <w:rsid w:val="003E565B"/>
    <w:rsid w:val="00410E98"/>
    <w:rsid w:val="00456F3F"/>
    <w:rsid w:val="0046203B"/>
    <w:rsid w:val="00477E41"/>
    <w:rsid w:val="00480087"/>
    <w:rsid w:val="004C02B0"/>
    <w:rsid w:val="004D5726"/>
    <w:rsid w:val="004D5F25"/>
    <w:rsid w:val="00512704"/>
    <w:rsid w:val="00553DB9"/>
    <w:rsid w:val="00577DE3"/>
    <w:rsid w:val="0059787C"/>
    <w:rsid w:val="0060558C"/>
    <w:rsid w:val="00663CC8"/>
    <w:rsid w:val="007B1876"/>
    <w:rsid w:val="007B2435"/>
    <w:rsid w:val="00812440"/>
    <w:rsid w:val="008304D3"/>
    <w:rsid w:val="00894C78"/>
    <w:rsid w:val="00905136"/>
    <w:rsid w:val="0093497E"/>
    <w:rsid w:val="0094102F"/>
    <w:rsid w:val="0094563F"/>
    <w:rsid w:val="009718C4"/>
    <w:rsid w:val="009B5282"/>
    <w:rsid w:val="009F48BC"/>
    <w:rsid w:val="00AD4E2E"/>
    <w:rsid w:val="00B17AFB"/>
    <w:rsid w:val="00B2177D"/>
    <w:rsid w:val="00C53C03"/>
    <w:rsid w:val="00CE2A91"/>
    <w:rsid w:val="00CE78F3"/>
    <w:rsid w:val="00D14197"/>
    <w:rsid w:val="00D40902"/>
    <w:rsid w:val="00D40EB2"/>
    <w:rsid w:val="00DA6443"/>
    <w:rsid w:val="00DE2E6C"/>
    <w:rsid w:val="00E65D6D"/>
    <w:rsid w:val="00EA2BED"/>
    <w:rsid w:val="00EF2CD7"/>
    <w:rsid w:val="00F15C5A"/>
    <w:rsid w:val="00F20918"/>
    <w:rsid w:val="00F3337C"/>
    <w:rsid w:val="00F40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69E44-302E-4CFB-972D-B10A4B79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704"/>
    <w:pPr>
      <w:tabs>
        <w:tab w:val="center" w:pos="4680"/>
        <w:tab w:val="right" w:pos="9360"/>
      </w:tabs>
      <w:spacing w:line="240" w:lineRule="auto"/>
    </w:pPr>
  </w:style>
  <w:style w:type="character" w:customStyle="1" w:styleId="HeaderChar">
    <w:name w:val="Header Char"/>
    <w:basedOn w:val="DefaultParagraphFont"/>
    <w:link w:val="Header"/>
    <w:uiPriority w:val="99"/>
    <w:rsid w:val="00512704"/>
  </w:style>
  <w:style w:type="paragraph" w:styleId="Footer">
    <w:name w:val="footer"/>
    <w:basedOn w:val="Normal"/>
    <w:link w:val="FooterChar"/>
    <w:uiPriority w:val="99"/>
    <w:unhideWhenUsed/>
    <w:rsid w:val="00512704"/>
    <w:pPr>
      <w:tabs>
        <w:tab w:val="center" w:pos="4680"/>
        <w:tab w:val="right" w:pos="9360"/>
      </w:tabs>
      <w:spacing w:line="240" w:lineRule="auto"/>
    </w:pPr>
  </w:style>
  <w:style w:type="character" w:customStyle="1" w:styleId="FooterChar">
    <w:name w:val="Footer Char"/>
    <w:basedOn w:val="DefaultParagraphFont"/>
    <w:link w:val="Footer"/>
    <w:uiPriority w:val="99"/>
    <w:rsid w:val="00512704"/>
  </w:style>
  <w:style w:type="character" w:styleId="CommentReference">
    <w:name w:val="annotation reference"/>
    <w:basedOn w:val="DefaultParagraphFont"/>
    <w:uiPriority w:val="99"/>
    <w:semiHidden/>
    <w:unhideWhenUsed/>
    <w:rsid w:val="0094102F"/>
    <w:rPr>
      <w:sz w:val="16"/>
      <w:szCs w:val="16"/>
    </w:rPr>
  </w:style>
  <w:style w:type="paragraph" w:styleId="CommentText">
    <w:name w:val="annotation text"/>
    <w:basedOn w:val="Normal"/>
    <w:link w:val="CommentTextChar"/>
    <w:uiPriority w:val="99"/>
    <w:semiHidden/>
    <w:unhideWhenUsed/>
    <w:rsid w:val="0094102F"/>
    <w:pPr>
      <w:spacing w:line="240" w:lineRule="auto"/>
    </w:pPr>
    <w:rPr>
      <w:sz w:val="20"/>
      <w:szCs w:val="20"/>
    </w:rPr>
  </w:style>
  <w:style w:type="character" w:customStyle="1" w:styleId="CommentTextChar">
    <w:name w:val="Comment Text Char"/>
    <w:basedOn w:val="DefaultParagraphFont"/>
    <w:link w:val="CommentText"/>
    <w:uiPriority w:val="99"/>
    <w:semiHidden/>
    <w:rsid w:val="0094102F"/>
    <w:rPr>
      <w:sz w:val="20"/>
      <w:szCs w:val="20"/>
    </w:rPr>
  </w:style>
  <w:style w:type="paragraph" w:styleId="CommentSubject">
    <w:name w:val="annotation subject"/>
    <w:basedOn w:val="CommentText"/>
    <w:next w:val="CommentText"/>
    <w:link w:val="CommentSubjectChar"/>
    <w:uiPriority w:val="99"/>
    <w:semiHidden/>
    <w:unhideWhenUsed/>
    <w:rsid w:val="0094102F"/>
    <w:rPr>
      <w:b/>
      <w:bCs/>
    </w:rPr>
  </w:style>
  <w:style w:type="character" w:customStyle="1" w:styleId="CommentSubjectChar">
    <w:name w:val="Comment Subject Char"/>
    <w:basedOn w:val="CommentTextChar"/>
    <w:link w:val="CommentSubject"/>
    <w:uiPriority w:val="99"/>
    <w:semiHidden/>
    <w:rsid w:val="0094102F"/>
    <w:rPr>
      <w:b/>
      <w:bCs/>
      <w:sz w:val="20"/>
      <w:szCs w:val="20"/>
    </w:rPr>
  </w:style>
  <w:style w:type="paragraph" w:styleId="BalloonText">
    <w:name w:val="Balloon Text"/>
    <w:basedOn w:val="Normal"/>
    <w:link w:val="BalloonTextChar"/>
    <w:uiPriority w:val="99"/>
    <w:semiHidden/>
    <w:unhideWhenUsed/>
    <w:rsid w:val="00941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0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13</cp:revision>
  <dcterms:created xsi:type="dcterms:W3CDTF">2020-09-03T10:50:00Z</dcterms:created>
  <dcterms:modified xsi:type="dcterms:W3CDTF">2020-09-03T11:57:00Z</dcterms:modified>
</cp:coreProperties>
</file>